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F2" w:rsidRDefault="005E4C69">
      <w:pPr>
        <w:rPr>
          <w:b/>
          <w:lang w:val="pl-PL"/>
        </w:rPr>
      </w:pPr>
      <w:r w:rsidRPr="005E4C69">
        <w:rPr>
          <w:b/>
          <w:lang w:val="pl-PL"/>
        </w:rPr>
        <w:t>Analiza przepływu strumienia wody wokół skutera w zależności od prędkości płynięcia.</w:t>
      </w:r>
    </w:p>
    <w:p w:rsidR="005E4C69" w:rsidRDefault="005E4C69">
      <w:pPr>
        <w:rPr>
          <w:lang w:val="pl-PL"/>
        </w:rPr>
      </w:pPr>
      <w:r>
        <w:rPr>
          <w:lang w:val="pl-PL"/>
        </w:rPr>
        <w:t>Jak wiadomo, obiekt o nieregularnych kształtach poruszający się w wodzie wywołuje lokalne zmiany ciśnienia (a więc również lokalne zmiany prędkości strumienia, zawirowania), których rozkład i wartości zmieniają się w zależności od prędkości.</w:t>
      </w:r>
    </w:p>
    <w:p w:rsidR="005E4C69" w:rsidRDefault="005E4C69">
      <w:pPr>
        <w:rPr>
          <w:lang w:val="pl-PL"/>
        </w:rPr>
      </w:pPr>
      <w:r>
        <w:rPr>
          <w:lang w:val="pl-PL"/>
        </w:rPr>
        <w:t>W celu znalezienia optymalnego punktu umiejscowienia czujnika logu, przeprowadzono analizy rozkładu strumienia wody wokół korpusu skutera dla trzech wybranych prędkości : minimalnej, typowej i maksymalnej.</w:t>
      </w:r>
    </w:p>
    <w:p w:rsidR="005E4C69" w:rsidRDefault="005E4C69">
      <w:pPr>
        <w:rPr>
          <w:lang w:val="pl-PL"/>
        </w:rPr>
      </w:pPr>
      <w:r>
        <w:rPr>
          <w:lang w:val="pl-PL"/>
        </w:rPr>
        <w:t>Wyniki analiz przeprowadzonych za pomocą dedykowanego oprogramowania CAD przedstawiają poniższe grafiki.</w:t>
      </w:r>
    </w:p>
    <w:p w:rsidR="005E4C69" w:rsidRDefault="008D7F05">
      <w:pPr>
        <w:rPr>
          <w:lang w:val="pl-PL"/>
        </w:rPr>
      </w:pPr>
      <w:r>
        <w:rPr>
          <w:lang w:val="pl-PL"/>
        </w:rPr>
        <w:t>Rys. 1 – prędkość minimalna</w:t>
      </w:r>
    </w:p>
    <w:p w:rsidR="008D7F05" w:rsidRDefault="008D7F05">
      <w:pPr>
        <w:rPr>
          <w:lang w:val="pl-PL"/>
        </w:rPr>
      </w:pPr>
      <w:r w:rsidRPr="008D7F05">
        <w:rPr>
          <w:noProof/>
        </w:rPr>
        <w:drawing>
          <wp:inline distT="0" distB="0" distL="0" distR="0">
            <wp:extent cx="5972810" cy="3916597"/>
            <wp:effectExtent l="0" t="0" r="0" b="8255"/>
            <wp:docPr id="1" name="Obraz 1" descr="C:\Users\Albin\Documents\ENCv2\Projekt\Rozliczenia\Dokumenty\_mat_13\Cut Plot 1 [610 rpm, v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\Documents\ENCv2\Projekt\Rozliczenia\Dokumenty\_mat_13\Cut Plot 1 [610 rpm, v=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05" w:rsidRDefault="008D7F05">
      <w:pPr>
        <w:rPr>
          <w:lang w:val="pl-PL"/>
        </w:rPr>
      </w:pPr>
    </w:p>
    <w:p w:rsidR="008D7F05" w:rsidRDefault="008D7F05">
      <w:pPr>
        <w:rPr>
          <w:lang w:val="pl-PL"/>
        </w:rPr>
      </w:pPr>
      <w:r>
        <w:rPr>
          <w:lang w:val="pl-PL"/>
        </w:rPr>
        <w:t>Rys. 2 – prędkość typowa</w:t>
      </w:r>
    </w:p>
    <w:p w:rsidR="008D7F05" w:rsidRDefault="008D7F05">
      <w:pPr>
        <w:rPr>
          <w:lang w:val="pl-PL"/>
        </w:rPr>
      </w:pPr>
      <w:r w:rsidRPr="008D7F05">
        <w:rPr>
          <w:noProof/>
        </w:rPr>
        <w:lastRenderedPageBreak/>
        <w:drawing>
          <wp:inline distT="0" distB="0" distL="0" distR="0">
            <wp:extent cx="5486400" cy="3597640"/>
            <wp:effectExtent l="0" t="0" r="0" b="3175"/>
            <wp:docPr id="2" name="Obraz 2" descr="C:\Users\Albin\Documents\ENCv2\Projekt\Rozliczenia\Dokumenty\_mat_13\Cut Plot 1 [725 rpm, v=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\Documents\ENCv2\Projekt\Rozliczenia\Dokumenty\_mat_13\Cut Plot 1 [725 rpm, v=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34" cy="36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05" w:rsidRDefault="008D7F05">
      <w:pPr>
        <w:rPr>
          <w:lang w:val="pl-PL"/>
        </w:rPr>
      </w:pPr>
    </w:p>
    <w:p w:rsidR="008D7F05" w:rsidRDefault="008D7F05">
      <w:pPr>
        <w:rPr>
          <w:lang w:val="pl-PL"/>
        </w:rPr>
      </w:pPr>
      <w:r>
        <w:rPr>
          <w:lang w:val="pl-PL"/>
        </w:rPr>
        <w:t>Rys. 3 – prędkość maksymalna</w:t>
      </w:r>
    </w:p>
    <w:p w:rsidR="008D7F05" w:rsidRDefault="008D7F05">
      <w:pPr>
        <w:rPr>
          <w:lang w:val="pl-PL"/>
        </w:rPr>
      </w:pPr>
      <w:r w:rsidRPr="008D7F05">
        <w:rPr>
          <w:noProof/>
        </w:rPr>
        <w:drawing>
          <wp:inline distT="0" distB="0" distL="0" distR="0">
            <wp:extent cx="5531356" cy="3627120"/>
            <wp:effectExtent l="0" t="0" r="0" b="0"/>
            <wp:docPr id="3" name="Obraz 3" descr="C:\Users\Albin\Documents\ENCv2\Projekt\Rozliczenia\Dokumenty\_mat_13\Cut Plot 1 [820 rpm, v=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\Documents\ENCv2\Projekt\Rozliczenia\Dokumenty\_mat_13\Cut Plot 1 [820 rpm, v=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36" cy="36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05" w:rsidRDefault="008D7F05">
      <w:pPr>
        <w:rPr>
          <w:lang w:val="pl-PL"/>
        </w:rPr>
      </w:pPr>
    </w:p>
    <w:p w:rsidR="008D7F05" w:rsidRPr="008D7F05" w:rsidRDefault="008D7F05" w:rsidP="008D7F05">
      <w:pPr>
        <w:rPr>
          <w:lang w:val="pl-PL"/>
        </w:rPr>
      </w:pPr>
      <w:r w:rsidRPr="008D7F05">
        <w:rPr>
          <w:lang w:val="pl-PL"/>
        </w:rPr>
        <w:lastRenderedPageBreak/>
        <w:t>Jak widać, optymalnym miejscem do zamontowania czujnika prędkości jest punkt na dziobie skutera, zaraz na początku prostego odcinka rury kadłuba.</w:t>
      </w:r>
    </w:p>
    <w:p w:rsidR="008D7F05" w:rsidRDefault="008D7F05" w:rsidP="008D7F05">
      <w:pPr>
        <w:rPr>
          <w:lang w:val="pl-PL"/>
        </w:rPr>
      </w:pPr>
      <w:r w:rsidRPr="008D7F05">
        <w:rPr>
          <w:lang w:val="pl-PL"/>
        </w:rPr>
        <w:t>Jeśli odsunąć log o kilkanaście centymetrów od korpusu, to zmiana prędkości ośrodka wywołana wpływem skutera będzie w t</w:t>
      </w:r>
      <w:r>
        <w:rPr>
          <w:lang w:val="pl-PL"/>
        </w:rPr>
        <w:t>ym miejscu stosunkowo niewielka dla całego interesującego nas zakresu :</w:t>
      </w:r>
    </w:p>
    <w:p w:rsidR="008D7F05" w:rsidRPr="005E4C69" w:rsidRDefault="008D7F05" w:rsidP="008D7F05">
      <w:pPr>
        <w:rPr>
          <w:lang w:val="pl-PL"/>
        </w:rPr>
      </w:pPr>
      <w:r>
        <w:rPr>
          <w:noProof/>
        </w:rPr>
        <w:drawing>
          <wp:inline distT="0" distB="0" distL="0" distR="0" wp14:anchorId="416637F1" wp14:editId="193FEB8D">
            <wp:extent cx="4248150" cy="2600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F05" w:rsidRPr="005E4C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9"/>
    <w:rsid w:val="00214516"/>
    <w:rsid w:val="005E4C69"/>
    <w:rsid w:val="00752B42"/>
    <w:rsid w:val="008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BC87-08CA-4D7C-97C9-58B7BB8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Pięciak</dc:creator>
  <cp:keywords/>
  <dc:description/>
  <cp:lastModifiedBy>Albin Pięciak</cp:lastModifiedBy>
  <cp:revision>2</cp:revision>
  <dcterms:created xsi:type="dcterms:W3CDTF">2018-12-11T12:47:00Z</dcterms:created>
  <dcterms:modified xsi:type="dcterms:W3CDTF">2018-12-11T12:56:00Z</dcterms:modified>
</cp:coreProperties>
</file>